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A9" w:rsidRPr="00126DA9" w:rsidRDefault="00126DA9" w:rsidP="00126DA9">
      <w:pPr>
        <w:pStyle w:val="1"/>
        <w:rPr>
          <w:lang w:val="ru-RU"/>
        </w:rPr>
      </w:pPr>
      <w:r w:rsidRPr="00126DA9">
        <w:rPr>
          <w:lang w:val="ru-RU"/>
        </w:rPr>
        <w:t>ТРУДОВОЙ ДОГОВОР</w:t>
      </w:r>
    </w:p>
    <w:p w:rsidR="00126DA9" w:rsidRDefault="00126DA9" w:rsidP="00126DA9">
      <w:pPr>
        <w:pStyle w:val="aff8"/>
      </w:pPr>
      <w:r>
        <w:rPr>
          <w:rStyle w:val="af6"/>
        </w:rPr>
        <w:t>с дистанционным работником</w:t>
      </w:r>
    </w:p>
    <w:p w:rsidR="00126DA9" w:rsidRDefault="00126DA9" w:rsidP="00126DA9">
      <w:pPr>
        <w:pStyle w:val="aff8"/>
      </w:pPr>
      <w:r>
        <w:t>г. ____________________</w:t>
      </w:r>
      <w:r>
        <w:br/>
        <w:t>«_</w:t>
      </w:r>
      <w:r>
        <w:rPr>
          <w:rStyle w:val="af6"/>
        </w:rPr>
        <w:t>» __________ 20</w:t>
      </w:r>
      <w:r>
        <w:t xml:space="preserve"> г.</w:t>
      </w:r>
    </w:p>
    <w:p w:rsidR="00126DA9" w:rsidRDefault="00126DA9" w:rsidP="00126DA9">
      <w:pPr>
        <w:pStyle w:val="aff8"/>
      </w:pPr>
      <w:r>
        <w:rPr>
          <w:rStyle w:val="af6"/>
        </w:rPr>
        <w:t>Работодатель:</w:t>
      </w:r>
      <w:r>
        <w:t xml:space="preserve"> ________________________________, в лице ________________________________, действующего на основании ________________________________, с одной стороны,</w:t>
      </w:r>
      <w:r>
        <w:br/>
        <w:t>и</w:t>
      </w:r>
      <w:r>
        <w:br/>
      </w:r>
      <w:r>
        <w:rPr>
          <w:rStyle w:val="af6"/>
        </w:rPr>
        <w:t>Работник:</w:t>
      </w:r>
      <w:r>
        <w:t xml:space="preserve"> ________________________________, с другой стороны,</w:t>
      </w:r>
      <w:r>
        <w:br/>
        <w:t>совместно именуемые «Стороны», заключили настоящий трудовой договор о нижеследующем.</w:t>
      </w:r>
    </w:p>
    <w:p w:rsidR="00126DA9" w:rsidRDefault="00126DA9" w:rsidP="00126DA9">
      <w:r>
        <w:pict>
          <v:rect id="_x0000_i1055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1. Общие положения</w:t>
      </w:r>
    </w:p>
    <w:p w:rsidR="00126DA9" w:rsidRDefault="00126DA9" w:rsidP="00126DA9">
      <w:pPr>
        <w:pStyle w:val="aff8"/>
      </w:pPr>
      <w:r>
        <w:t xml:space="preserve">1.1. Настоящий трудовой договор заключён в соответствии с Трудовым кодексом Российской Федерации и регулирует трудовые отношения с </w:t>
      </w:r>
      <w:r>
        <w:rPr>
          <w:rStyle w:val="af6"/>
        </w:rPr>
        <w:t>дистанционным работником</w:t>
      </w:r>
      <w:r>
        <w:t>.</w:t>
      </w:r>
    </w:p>
    <w:p w:rsidR="00126DA9" w:rsidRDefault="00126DA9" w:rsidP="00126DA9">
      <w:pPr>
        <w:pStyle w:val="aff8"/>
      </w:pPr>
      <w:r>
        <w:t xml:space="preserve">1.2. Работа по настоящему договору является </w:t>
      </w:r>
      <w:r>
        <w:rPr>
          <w:rStyle w:val="af6"/>
        </w:rPr>
        <w:t>дистанционной</w:t>
      </w:r>
      <w:r>
        <w:t xml:space="preserve"> в соответствии со статьёй 312.1 Трудового кодекса Российской Федерации.</w:t>
      </w:r>
    </w:p>
    <w:p w:rsidR="00126DA9" w:rsidRDefault="00126DA9" w:rsidP="00126DA9">
      <w:pPr>
        <w:pStyle w:val="aff8"/>
      </w:pPr>
      <w:r>
        <w:t xml:space="preserve">1.3. Договор является </w:t>
      </w:r>
      <w:r>
        <w:rPr>
          <w:rStyle w:val="af6"/>
        </w:rPr>
        <w:t>бессрочным / срочным</w:t>
      </w:r>
      <w:r>
        <w:t xml:space="preserve"> (нужное указать).</w:t>
      </w:r>
    </w:p>
    <w:p w:rsidR="00126DA9" w:rsidRDefault="00126DA9" w:rsidP="00126DA9">
      <w:pPr>
        <w:pStyle w:val="aff8"/>
      </w:pPr>
      <w:r>
        <w:t>1.4. Работник приступает к работе с «_</w:t>
      </w:r>
      <w:r>
        <w:rPr>
          <w:rStyle w:val="af6"/>
        </w:rPr>
        <w:t>» __________ 20</w:t>
      </w:r>
      <w:r>
        <w:t xml:space="preserve"> г.</w:t>
      </w:r>
    </w:p>
    <w:p w:rsidR="00126DA9" w:rsidRDefault="00126DA9" w:rsidP="00126DA9">
      <w:pPr>
        <w:pStyle w:val="aff8"/>
      </w:pPr>
      <w:r>
        <w:t>1.5. Выполнение трудовой функции осуществляется вне места нахождения Работодателя с использованием информационно-телекоммуникационных сетей, в том числе сети Интернет.</w:t>
      </w:r>
    </w:p>
    <w:p w:rsidR="00126DA9" w:rsidRDefault="00126DA9" w:rsidP="00126DA9">
      <w:r>
        <w:pict>
          <v:rect id="_x0000_i1056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2. Предмет договора</w:t>
      </w:r>
    </w:p>
    <w:p w:rsidR="00126DA9" w:rsidRDefault="00126DA9" w:rsidP="00126DA9">
      <w:pPr>
        <w:pStyle w:val="aff8"/>
      </w:pPr>
      <w:r>
        <w:t>2.1. Работодатель принимает Работника на должность ________________________________.</w:t>
      </w:r>
    </w:p>
    <w:p w:rsidR="00126DA9" w:rsidRDefault="00126DA9" w:rsidP="00126DA9">
      <w:pPr>
        <w:pStyle w:val="aff8"/>
      </w:pPr>
      <w:r>
        <w:t>2.2. Работник обязуется лично выполнять трудовую функцию по указанной должности дистанционно в соответствии с условиями настоящего договора, должностной инструкцией и локальными нормативными актами Работодателя.</w:t>
      </w:r>
    </w:p>
    <w:p w:rsidR="00126DA9" w:rsidRDefault="00126DA9" w:rsidP="00126DA9">
      <w:pPr>
        <w:pStyle w:val="aff8"/>
      </w:pPr>
      <w:r>
        <w:lastRenderedPageBreak/>
        <w:t>2.3. Место выполнения работы Работник определяет самостоятельно.</w:t>
      </w:r>
    </w:p>
    <w:p w:rsidR="00126DA9" w:rsidRDefault="00126DA9" w:rsidP="00126DA9">
      <w:pPr>
        <w:pStyle w:val="aff8"/>
      </w:pPr>
      <w:r>
        <w:t xml:space="preserve">2.4. Работа является </w:t>
      </w:r>
      <w:r>
        <w:rPr>
          <w:rStyle w:val="af6"/>
        </w:rPr>
        <w:t>основной / по совместительству</w:t>
      </w:r>
      <w:r>
        <w:t xml:space="preserve"> (нужное указать).</w:t>
      </w:r>
    </w:p>
    <w:p w:rsidR="00126DA9" w:rsidRDefault="00126DA9" w:rsidP="00126DA9">
      <w:r>
        <w:pict>
          <v:rect id="_x0000_i1057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3. Порядок взаимодействия сторон</w:t>
      </w:r>
    </w:p>
    <w:p w:rsidR="00126DA9" w:rsidRDefault="00126DA9" w:rsidP="00126DA9">
      <w:pPr>
        <w:pStyle w:val="aff8"/>
      </w:pPr>
      <w:r>
        <w:t>3.1. Взаимодействие между Работником и Работодателем осуществляется с использованием электронных средств связи.</w:t>
      </w:r>
    </w:p>
    <w:p w:rsidR="00126DA9" w:rsidRDefault="00126DA9" w:rsidP="00126DA9">
      <w:pPr>
        <w:pStyle w:val="aff8"/>
      </w:pPr>
      <w:r>
        <w:t>3.2. Обмен документами, связанными с трудовыми отношениями, может осуществляться в электронном виде с использованием электронного документооборота в порядке, установленном законодательством РФ и локальными нормативными актами Работодателя.</w:t>
      </w:r>
    </w:p>
    <w:p w:rsidR="00126DA9" w:rsidRDefault="00126DA9" w:rsidP="00126DA9">
      <w:pPr>
        <w:pStyle w:val="aff8"/>
      </w:pPr>
      <w:r>
        <w:t>3.3. Работник обязан быть на связи в рабочее время по следующим каналам:</w:t>
      </w:r>
      <w:r>
        <w:br/>
        <w:t>________________________________.</w:t>
      </w:r>
    </w:p>
    <w:p w:rsidR="00126DA9" w:rsidRDefault="00126DA9" w:rsidP="00126DA9">
      <w:pPr>
        <w:pStyle w:val="aff8"/>
      </w:pPr>
      <w:r>
        <w:t>3.4. Срок ответа Работника на запросы Работодателя в рабочее время составляет не более ________________________________.</w:t>
      </w:r>
    </w:p>
    <w:p w:rsidR="00126DA9" w:rsidRDefault="00126DA9" w:rsidP="00126DA9">
      <w:r>
        <w:pict>
          <v:rect id="_x0000_i1058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4. Права и обязанности Работника</w:t>
      </w:r>
    </w:p>
    <w:p w:rsidR="00126DA9" w:rsidRDefault="00126DA9" w:rsidP="00126DA9">
      <w:pPr>
        <w:pStyle w:val="aff8"/>
      </w:pPr>
      <w:r>
        <w:t>4.1. Работник имеет право:</w:t>
      </w:r>
    </w:p>
    <w:p w:rsidR="00126DA9" w:rsidRDefault="00126DA9" w:rsidP="00126DA9">
      <w:pPr>
        <w:pStyle w:val="aff8"/>
        <w:numPr>
          <w:ilvl w:val="0"/>
          <w:numId w:val="14"/>
        </w:numPr>
      </w:pPr>
      <w:r>
        <w:t>на своевременную и в полном объёме выплату заработной платы;</w:t>
      </w:r>
    </w:p>
    <w:p w:rsidR="00126DA9" w:rsidRDefault="00126DA9" w:rsidP="00126DA9">
      <w:pPr>
        <w:pStyle w:val="aff8"/>
        <w:numPr>
          <w:ilvl w:val="0"/>
          <w:numId w:val="14"/>
        </w:numPr>
      </w:pPr>
      <w:r>
        <w:t>на отдых, включая выходные, праздничные дни и оплачиваемый отпуск;</w:t>
      </w:r>
    </w:p>
    <w:p w:rsidR="00126DA9" w:rsidRDefault="00126DA9" w:rsidP="00126DA9">
      <w:pPr>
        <w:pStyle w:val="aff8"/>
        <w:numPr>
          <w:ilvl w:val="0"/>
          <w:numId w:val="14"/>
        </w:numPr>
      </w:pPr>
      <w:r>
        <w:t>на обеспечение условий труда, соответствующих требованиям законодательства РФ;</w:t>
      </w:r>
    </w:p>
    <w:p w:rsidR="00126DA9" w:rsidRDefault="00126DA9" w:rsidP="00126DA9">
      <w:pPr>
        <w:pStyle w:val="aff8"/>
        <w:numPr>
          <w:ilvl w:val="0"/>
          <w:numId w:val="14"/>
        </w:numPr>
      </w:pPr>
      <w:r>
        <w:t>на защиту своих трудовых прав и законных интересов.</w:t>
      </w:r>
    </w:p>
    <w:p w:rsidR="00126DA9" w:rsidRDefault="00126DA9" w:rsidP="00126DA9">
      <w:pPr>
        <w:pStyle w:val="aff8"/>
      </w:pPr>
      <w:r>
        <w:t>4.2. Работник обязан:</w:t>
      </w:r>
    </w:p>
    <w:p w:rsidR="00126DA9" w:rsidRDefault="00126DA9" w:rsidP="00126DA9">
      <w:pPr>
        <w:pStyle w:val="aff8"/>
        <w:numPr>
          <w:ilvl w:val="0"/>
          <w:numId w:val="15"/>
        </w:numPr>
      </w:pPr>
      <w:r>
        <w:t>добросовестно исполнять трудовые обязанности;</w:t>
      </w:r>
    </w:p>
    <w:p w:rsidR="00126DA9" w:rsidRDefault="00126DA9" w:rsidP="00126DA9">
      <w:pPr>
        <w:pStyle w:val="aff8"/>
        <w:numPr>
          <w:ilvl w:val="0"/>
          <w:numId w:val="15"/>
        </w:numPr>
      </w:pPr>
      <w:r>
        <w:t>соблюдать сроки и требования к результату выполняемой работы;</w:t>
      </w:r>
    </w:p>
    <w:p w:rsidR="00126DA9" w:rsidRDefault="00126DA9" w:rsidP="00126DA9">
      <w:pPr>
        <w:pStyle w:val="aff8"/>
        <w:numPr>
          <w:ilvl w:val="0"/>
          <w:numId w:val="15"/>
        </w:numPr>
      </w:pPr>
      <w:r>
        <w:t>соблюдать правила информационной безопасности и конфиденциальности;</w:t>
      </w:r>
    </w:p>
    <w:p w:rsidR="00126DA9" w:rsidRDefault="00126DA9" w:rsidP="00126DA9">
      <w:pPr>
        <w:pStyle w:val="aff8"/>
        <w:numPr>
          <w:ilvl w:val="0"/>
          <w:numId w:val="15"/>
        </w:numPr>
      </w:pPr>
      <w:r>
        <w:t>использовать предоставленное оборудование и программное обеспечение по назначению;</w:t>
      </w:r>
    </w:p>
    <w:p w:rsidR="00126DA9" w:rsidRDefault="00126DA9" w:rsidP="00126DA9">
      <w:pPr>
        <w:pStyle w:val="aff8"/>
        <w:numPr>
          <w:ilvl w:val="0"/>
          <w:numId w:val="15"/>
        </w:numPr>
      </w:pPr>
      <w:r>
        <w:t>незамедлительно информировать Работодателя о невозможности выполнения работы.</w:t>
      </w:r>
    </w:p>
    <w:p w:rsidR="00126DA9" w:rsidRDefault="00126DA9" w:rsidP="00126DA9">
      <w:r>
        <w:pict>
          <v:rect id="_x0000_i1059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lastRenderedPageBreak/>
        <w:t>5. Права и обязанности Работодателя</w:t>
      </w:r>
    </w:p>
    <w:p w:rsidR="00126DA9" w:rsidRDefault="00126DA9" w:rsidP="00126DA9">
      <w:pPr>
        <w:pStyle w:val="aff8"/>
      </w:pPr>
      <w:r>
        <w:t>5.1. Работодатель имеет право:</w:t>
      </w:r>
    </w:p>
    <w:p w:rsidR="00126DA9" w:rsidRDefault="00126DA9" w:rsidP="00126DA9">
      <w:pPr>
        <w:pStyle w:val="aff8"/>
        <w:numPr>
          <w:ilvl w:val="0"/>
          <w:numId w:val="16"/>
        </w:numPr>
      </w:pPr>
      <w:r>
        <w:t>контролировать выполнение Работником трудовых обязанностей;</w:t>
      </w:r>
    </w:p>
    <w:p w:rsidR="00126DA9" w:rsidRDefault="00126DA9" w:rsidP="00126DA9">
      <w:pPr>
        <w:pStyle w:val="aff8"/>
        <w:numPr>
          <w:ilvl w:val="0"/>
          <w:numId w:val="16"/>
        </w:numPr>
      </w:pPr>
      <w:r>
        <w:t>требовать соблюдения сроков и качества работы;</w:t>
      </w:r>
    </w:p>
    <w:p w:rsidR="00126DA9" w:rsidRDefault="00126DA9" w:rsidP="00126DA9">
      <w:pPr>
        <w:pStyle w:val="aff8"/>
        <w:numPr>
          <w:ilvl w:val="0"/>
          <w:numId w:val="16"/>
        </w:numPr>
      </w:pPr>
      <w:r>
        <w:t>привлекать Работника к дисциплинарной ответственности в установленном порядке.</w:t>
      </w:r>
    </w:p>
    <w:p w:rsidR="00126DA9" w:rsidRDefault="00126DA9" w:rsidP="00126DA9">
      <w:pPr>
        <w:pStyle w:val="aff8"/>
      </w:pPr>
      <w:r>
        <w:t>5.2. Работодатель обязан:</w:t>
      </w:r>
    </w:p>
    <w:p w:rsidR="00126DA9" w:rsidRDefault="00126DA9" w:rsidP="00126DA9">
      <w:pPr>
        <w:pStyle w:val="aff8"/>
        <w:numPr>
          <w:ilvl w:val="0"/>
          <w:numId w:val="17"/>
        </w:numPr>
      </w:pPr>
      <w:r>
        <w:t>предоставлять Работнику работу, обусловленную настоящим договором;</w:t>
      </w:r>
    </w:p>
    <w:p w:rsidR="00126DA9" w:rsidRDefault="00126DA9" w:rsidP="00126DA9">
      <w:pPr>
        <w:pStyle w:val="aff8"/>
        <w:numPr>
          <w:ilvl w:val="0"/>
          <w:numId w:val="17"/>
        </w:numPr>
      </w:pPr>
      <w:r>
        <w:t>своевременно и в полном объёме выплачивать заработную плату;</w:t>
      </w:r>
    </w:p>
    <w:p w:rsidR="00126DA9" w:rsidRDefault="00126DA9" w:rsidP="00126DA9">
      <w:pPr>
        <w:pStyle w:val="aff8"/>
        <w:numPr>
          <w:ilvl w:val="0"/>
          <w:numId w:val="17"/>
        </w:numPr>
      </w:pPr>
      <w:r>
        <w:t>обеспечивать защиту персональных данных Работника;</w:t>
      </w:r>
    </w:p>
    <w:p w:rsidR="00126DA9" w:rsidRDefault="00126DA9" w:rsidP="00126DA9">
      <w:pPr>
        <w:pStyle w:val="aff8"/>
        <w:numPr>
          <w:ilvl w:val="0"/>
          <w:numId w:val="17"/>
        </w:numPr>
      </w:pPr>
      <w:r>
        <w:t>обеспечивать функционирование используемых систем электронного взаимодействия.</w:t>
      </w:r>
    </w:p>
    <w:p w:rsidR="00126DA9" w:rsidRDefault="00126DA9" w:rsidP="00126DA9">
      <w:r>
        <w:pict>
          <v:rect id="_x0000_i1060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6. Рабочее время и время отдыха</w:t>
      </w:r>
    </w:p>
    <w:p w:rsidR="00126DA9" w:rsidRDefault="00126DA9" w:rsidP="00126DA9">
      <w:pPr>
        <w:pStyle w:val="aff8"/>
      </w:pPr>
      <w:r>
        <w:t xml:space="preserve">6.1. Работнику устанавливается </w:t>
      </w:r>
      <w:r>
        <w:rPr>
          <w:rStyle w:val="af6"/>
        </w:rPr>
        <w:t>самостоятельный режим рабочего времени</w:t>
      </w:r>
      <w:r>
        <w:t xml:space="preserve"> / </w:t>
      </w:r>
      <w:r>
        <w:rPr>
          <w:rStyle w:val="af6"/>
        </w:rPr>
        <w:t>фиксированный режим рабочего времени</w:t>
      </w:r>
      <w:r>
        <w:t xml:space="preserve"> (нужное указать).</w:t>
      </w:r>
    </w:p>
    <w:p w:rsidR="00126DA9" w:rsidRDefault="00126DA9" w:rsidP="00126DA9">
      <w:pPr>
        <w:pStyle w:val="aff8"/>
      </w:pPr>
      <w:r>
        <w:t>6.2. В случае фиксированного режима продолжительность рабочего времени не превышает 40 часов в неделю.</w:t>
      </w:r>
    </w:p>
    <w:p w:rsidR="00126DA9" w:rsidRDefault="00126DA9" w:rsidP="00126DA9">
      <w:pPr>
        <w:pStyle w:val="aff8"/>
      </w:pPr>
      <w:r>
        <w:t>6.3. Учет рабочего времени осуществляется ________________________________.</w:t>
      </w:r>
    </w:p>
    <w:p w:rsidR="00126DA9" w:rsidRDefault="00126DA9" w:rsidP="00126DA9">
      <w:pPr>
        <w:pStyle w:val="aff8"/>
      </w:pPr>
      <w:r>
        <w:t>6.4. Работнику предоставляется ежегодный основной оплачиваемый отпуск продолжительностью не менее 28 календарных дней.</w:t>
      </w:r>
    </w:p>
    <w:p w:rsidR="00126DA9" w:rsidRDefault="00126DA9" w:rsidP="00126DA9">
      <w:r>
        <w:pict>
          <v:rect id="_x0000_i1061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7. Условия оплаты труда</w:t>
      </w:r>
    </w:p>
    <w:p w:rsidR="00126DA9" w:rsidRDefault="00126DA9" w:rsidP="00126DA9">
      <w:pPr>
        <w:pStyle w:val="aff8"/>
      </w:pPr>
      <w:r>
        <w:t>7.1. Работнику устанавливается должностной оклад в размере ________________________________ рублей в месяц.</w:t>
      </w:r>
    </w:p>
    <w:p w:rsidR="00126DA9" w:rsidRDefault="00126DA9" w:rsidP="00126DA9">
      <w:pPr>
        <w:pStyle w:val="aff8"/>
      </w:pPr>
      <w:r>
        <w:t>7.2. Работнику могут устанавливаться компенсационные и стимулирующие выплаты в соответствии с локальными нормативными актами Работодателя.</w:t>
      </w:r>
    </w:p>
    <w:p w:rsidR="00126DA9" w:rsidRDefault="00126DA9" w:rsidP="00126DA9">
      <w:pPr>
        <w:pStyle w:val="aff8"/>
      </w:pPr>
      <w:r>
        <w:t>7.3. Выплата заработной платы осуществляется не реже двух раз в месяц ________________________________ способом.</w:t>
      </w:r>
    </w:p>
    <w:p w:rsidR="00126DA9" w:rsidRDefault="00126DA9" w:rsidP="00126DA9">
      <w:pPr>
        <w:pStyle w:val="aff8"/>
      </w:pPr>
      <w:r>
        <w:lastRenderedPageBreak/>
        <w:t>7.4. По соглашению Сторон Работнику может компенсироваться использование личного оборудования, средств связи и сети Интернет.</w:t>
      </w:r>
    </w:p>
    <w:p w:rsidR="00126DA9" w:rsidRDefault="00126DA9" w:rsidP="00126DA9">
      <w:r>
        <w:pict>
          <v:rect id="_x0000_i1062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8. Оборудование и программное обеспечение</w:t>
      </w:r>
    </w:p>
    <w:p w:rsidR="00126DA9" w:rsidRDefault="00126DA9" w:rsidP="00126DA9">
      <w:pPr>
        <w:pStyle w:val="aff8"/>
      </w:pPr>
      <w:r>
        <w:t>8.1. Для выполнения трудовых обязанностей Работник использует:</w:t>
      </w:r>
    </w:p>
    <w:p w:rsidR="00126DA9" w:rsidRDefault="00126DA9" w:rsidP="00126DA9">
      <w:pPr>
        <w:pStyle w:val="aff8"/>
        <w:numPr>
          <w:ilvl w:val="0"/>
          <w:numId w:val="18"/>
        </w:numPr>
      </w:pPr>
      <w:r>
        <w:t>оборудование Работодателя / Работника (нужное указать).</w:t>
      </w:r>
    </w:p>
    <w:p w:rsidR="00126DA9" w:rsidRDefault="00126DA9" w:rsidP="00126DA9">
      <w:pPr>
        <w:pStyle w:val="aff8"/>
      </w:pPr>
      <w:r>
        <w:t>8.2. В случае использования оборудования Работодателя Работник обязан обеспечить его сохранность и использовать исключительно в служебных целях.</w:t>
      </w:r>
    </w:p>
    <w:p w:rsidR="00126DA9" w:rsidRDefault="00126DA9" w:rsidP="00126DA9">
      <w:pPr>
        <w:pStyle w:val="aff8"/>
      </w:pPr>
      <w:r>
        <w:t>8.3. Порядок передачи, использования и возврата оборудования определяется соглашением Сторон или локальными нормативными актами Работодателя.</w:t>
      </w:r>
    </w:p>
    <w:p w:rsidR="00126DA9" w:rsidRDefault="00126DA9" w:rsidP="00126DA9">
      <w:r>
        <w:pict>
          <v:rect id="_x0000_i1063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9. Охрана труда и безопасность</w:t>
      </w:r>
    </w:p>
    <w:p w:rsidR="00126DA9" w:rsidRDefault="00126DA9" w:rsidP="00126DA9">
      <w:pPr>
        <w:pStyle w:val="aff8"/>
      </w:pPr>
      <w:r>
        <w:t>9.1. Работодатель обеспечивает проведение инструктажей по охране труда дистанционным способом.</w:t>
      </w:r>
    </w:p>
    <w:p w:rsidR="00126DA9" w:rsidRDefault="00126DA9" w:rsidP="00126DA9">
      <w:pPr>
        <w:pStyle w:val="aff8"/>
      </w:pPr>
      <w:r>
        <w:t>9.2. Работник обязуется соблюдать требования охраны труда и обеспечивать безопасные условия выполнения работы.</w:t>
      </w:r>
    </w:p>
    <w:p w:rsidR="00126DA9" w:rsidRDefault="00126DA9" w:rsidP="00126DA9">
      <w:pPr>
        <w:pStyle w:val="aff8"/>
      </w:pPr>
      <w:r>
        <w:t>9.3. Ответственность за соблюдение требований охраны труда на рабочем месте возлагается на Работника в пределах, установленных ТК РФ.</w:t>
      </w:r>
    </w:p>
    <w:p w:rsidR="00126DA9" w:rsidRDefault="00126DA9" w:rsidP="00126DA9">
      <w:r>
        <w:pict>
          <v:rect id="_x0000_i1064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10. Персональные данные и конфиденциальность</w:t>
      </w:r>
    </w:p>
    <w:p w:rsidR="00126DA9" w:rsidRDefault="00126DA9" w:rsidP="00126DA9">
      <w:pPr>
        <w:pStyle w:val="aff8"/>
      </w:pPr>
      <w:r>
        <w:t>10.1. Работник даёт согласие на обработку своих персональных данных в целях исполнения настоящего договора.</w:t>
      </w:r>
    </w:p>
    <w:p w:rsidR="00126DA9" w:rsidRDefault="00126DA9" w:rsidP="00126DA9">
      <w:pPr>
        <w:pStyle w:val="aff8"/>
      </w:pPr>
      <w:r>
        <w:t>10.2. Работник обязуется соблюдать режим конфиденциальности и не разглашать информацию, составляющую коммерческую, служебную или иную охраняемую законом тайну.</w:t>
      </w:r>
    </w:p>
    <w:p w:rsidR="00126DA9" w:rsidRDefault="00126DA9" w:rsidP="00126DA9">
      <w:r>
        <w:pict>
          <v:rect id="_x0000_i1065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lastRenderedPageBreak/>
        <w:t>11. Ответственность сторон</w:t>
      </w:r>
    </w:p>
    <w:p w:rsidR="00126DA9" w:rsidRDefault="00126DA9" w:rsidP="00126DA9">
      <w:pPr>
        <w:pStyle w:val="aff8"/>
      </w:pPr>
      <w:r>
        <w:t>11.1.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РФ.</w:t>
      </w:r>
    </w:p>
    <w:p w:rsidR="00126DA9" w:rsidRDefault="00126DA9" w:rsidP="00126DA9">
      <w:pPr>
        <w:pStyle w:val="aff8"/>
      </w:pPr>
      <w:r>
        <w:t>11.2. Материальная ответственность Сторон определяется в порядке, установленном Трудовым кодексом Российской Федерации.</w:t>
      </w:r>
    </w:p>
    <w:p w:rsidR="00126DA9" w:rsidRDefault="00126DA9" w:rsidP="00126DA9">
      <w:r>
        <w:pict>
          <v:rect id="_x0000_i1066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12. Прекращение трудового договора</w:t>
      </w:r>
    </w:p>
    <w:p w:rsidR="00126DA9" w:rsidRDefault="00126DA9" w:rsidP="00126DA9">
      <w:pPr>
        <w:pStyle w:val="aff8"/>
      </w:pPr>
      <w:r>
        <w:t>12.1. Настоящий договор может быть прекращён по основаниям, предусмотренным Трудовым кодексом Российской Федерации.</w:t>
      </w:r>
    </w:p>
    <w:p w:rsidR="00126DA9" w:rsidRDefault="00126DA9" w:rsidP="00126DA9">
      <w:pPr>
        <w:pStyle w:val="aff8"/>
      </w:pPr>
      <w:r>
        <w:t>12.2. Особенности прекращения трудового договора с дистанционным работником применяются в соответствии с главой 49.1 ТК РФ.</w:t>
      </w:r>
    </w:p>
    <w:p w:rsidR="00126DA9" w:rsidRDefault="00126DA9" w:rsidP="00126DA9">
      <w:r>
        <w:pict>
          <v:rect id="_x0000_i1067" style="width:0;height:1.5pt" o:hralign="center" o:hrstd="t" o:hr="t" fillcolor="#a0a0a0" stroked="f"/>
        </w:pict>
      </w:r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13. Заключительные положения</w:t>
      </w:r>
    </w:p>
    <w:p w:rsidR="00126DA9" w:rsidRDefault="00126DA9" w:rsidP="00126DA9">
      <w:pPr>
        <w:pStyle w:val="aff8"/>
      </w:pPr>
      <w:r>
        <w:t>13.1. Настоящий договор составлен в двух экземплярах, имеющих одинаковую юридическую силу.</w:t>
      </w:r>
    </w:p>
    <w:p w:rsidR="00126DA9" w:rsidRDefault="00126DA9" w:rsidP="00126DA9">
      <w:pPr>
        <w:pStyle w:val="aff8"/>
      </w:pPr>
      <w:r>
        <w:t>13.2. Один экземпляр договора передаётся Работнику, другой хранится у Работодателя.</w:t>
      </w:r>
    </w:p>
    <w:p w:rsidR="00126DA9" w:rsidRDefault="00126DA9" w:rsidP="00126DA9">
      <w:pPr>
        <w:pStyle w:val="aff8"/>
      </w:pPr>
      <w:r>
        <w:t>13.3. Настоящий договор вступает в силу с момента его подписания Сторонами.</w:t>
      </w:r>
    </w:p>
    <w:p w:rsidR="00126DA9" w:rsidRDefault="00126DA9" w:rsidP="00126DA9">
      <w:bookmarkStart w:id="0" w:name="_GoBack"/>
      <w:r>
        <w:pict>
          <v:rect id="_x0000_i1068" style="width:0;height:1.5pt" o:hralign="center" o:hrstd="t" o:hr="t" fillcolor="#a0a0a0" stroked="f"/>
        </w:pict>
      </w:r>
      <w:bookmarkEnd w:id="0"/>
    </w:p>
    <w:p w:rsidR="00126DA9" w:rsidRPr="00126DA9" w:rsidRDefault="00126DA9" w:rsidP="00126DA9">
      <w:pPr>
        <w:pStyle w:val="21"/>
        <w:rPr>
          <w:lang w:val="ru-RU"/>
        </w:rPr>
      </w:pPr>
      <w:r w:rsidRPr="00126DA9">
        <w:rPr>
          <w:lang w:val="ru-RU"/>
        </w:rPr>
        <w:t>14. Реквизиты и подписи сторон</w:t>
      </w:r>
    </w:p>
    <w:p w:rsidR="00126DA9" w:rsidRDefault="00126DA9" w:rsidP="00126DA9">
      <w:pPr>
        <w:pStyle w:val="aff8"/>
      </w:pPr>
      <w:r>
        <w:rPr>
          <w:rStyle w:val="af6"/>
        </w:rPr>
        <w:t>Работодатель:</w:t>
      </w:r>
    </w:p>
    <w:p w:rsidR="00126DA9" w:rsidRDefault="00126DA9" w:rsidP="00126DA9">
      <w:r>
        <w:pict>
          <v:rect id="_x0000_i1069" style="width:0;height:1.5pt" o:hralign="center" o:hrstd="t" o:hr="t" fillcolor="#a0a0a0" stroked="f"/>
        </w:pict>
      </w:r>
    </w:p>
    <w:p w:rsidR="00126DA9" w:rsidRDefault="00126DA9" w:rsidP="00126DA9">
      <w:pPr>
        <w:pStyle w:val="aff8"/>
      </w:pPr>
      <w:r>
        <w:t>Подпись: ____________________</w:t>
      </w:r>
    </w:p>
    <w:p w:rsidR="00126DA9" w:rsidRDefault="00126DA9" w:rsidP="00126DA9">
      <w:pPr>
        <w:pStyle w:val="aff8"/>
      </w:pPr>
      <w:r>
        <w:rPr>
          <w:rStyle w:val="af6"/>
        </w:rPr>
        <w:t>Работник:</w:t>
      </w:r>
    </w:p>
    <w:p w:rsidR="00126DA9" w:rsidRDefault="00126DA9" w:rsidP="00126DA9">
      <w:r>
        <w:pict>
          <v:rect id="_x0000_i1070" style="width:0;height:1.5pt" o:hralign="center" o:hrstd="t" o:hr="t" fillcolor="#a0a0a0" stroked="f"/>
        </w:pict>
      </w:r>
    </w:p>
    <w:p w:rsidR="00126DA9" w:rsidRDefault="00126DA9" w:rsidP="00126DA9">
      <w:pPr>
        <w:pStyle w:val="aff8"/>
      </w:pPr>
      <w:r>
        <w:lastRenderedPageBreak/>
        <w:t>Подпись: ____________________</w:t>
      </w:r>
    </w:p>
    <w:p w:rsidR="006E2602" w:rsidRPr="00126DA9" w:rsidRDefault="006E2602" w:rsidP="00126DA9"/>
    <w:sectPr w:rsidR="006E2602" w:rsidRPr="00126D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C4283"/>
    <w:multiLevelType w:val="multilevel"/>
    <w:tmpl w:val="AD88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7479D"/>
    <w:multiLevelType w:val="multilevel"/>
    <w:tmpl w:val="1EE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2691A"/>
    <w:multiLevelType w:val="multilevel"/>
    <w:tmpl w:val="AF4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61CDD"/>
    <w:multiLevelType w:val="multilevel"/>
    <w:tmpl w:val="0B66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D146B"/>
    <w:multiLevelType w:val="multilevel"/>
    <w:tmpl w:val="F6D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0119D"/>
    <w:multiLevelType w:val="multilevel"/>
    <w:tmpl w:val="E22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004BA1"/>
    <w:multiLevelType w:val="multilevel"/>
    <w:tmpl w:val="4AC4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90285"/>
    <w:multiLevelType w:val="multilevel"/>
    <w:tmpl w:val="AC9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565BD"/>
    <w:multiLevelType w:val="multilevel"/>
    <w:tmpl w:val="C402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5"/>
  </w:num>
  <w:num w:numId="16">
    <w:abstractNumId w:val="9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6DA9"/>
    <w:rsid w:val="0015074B"/>
    <w:rsid w:val="0029639D"/>
    <w:rsid w:val="00326F90"/>
    <w:rsid w:val="006E2602"/>
    <w:rsid w:val="00AA1D8D"/>
    <w:rsid w:val="00B47730"/>
    <w:rsid w:val="00CB0664"/>
    <w:rsid w:val="00F17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430F82-C56A-4E47-89AC-FCC6A28B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F1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DF410E-5C90-42B8-AA2D-B0EBA641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</cp:lastModifiedBy>
  <cp:revision>2</cp:revision>
  <dcterms:created xsi:type="dcterms:W3CDTF">2025-12-29T07:08:00Z</dcterms:created>
  <dcterms:modified xsi:type="dcterms:W3CDTF">2025-12-29T07:08:00Z</dcterms:modified>
  <cp:category/>
</cp:coreProperties>
</file>